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A006AE" w:rsidRPr="0045523E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09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A006AE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A006AE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A006AE" w:rsidRPr="0045523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D65E52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Promover la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pStyle w:val="Ttulo1"/>
              <w:keepLines w:val="0"/>
              <w:tabs>
                <w:tab w:val="left" w:pos="1335"/>
                <w:tab w:val="center" w:pos="4556"/>
              </w:tabs>
              <w:spacing w:before="0" w:line="240" w:lineRule="auto"/>
              <w:ind w:left="2095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  <w:p w:rsidR="00A006AE" w:rsidRPr="0045523E" w:rsidRDefault="00A006AE" w:rsidP="00A006AE">
            <w:pPr>
              <w:pStyle w:val="Ttulo1"/>
              <w:keepLines w:val="0"/>
              <w:numPr>
                <w:ilvl w:val="0"/>
                <w:numId w:val="48"/>
              </w:numPr>
              <w:tabs>
                <w:tab w:val="left" w:pos="1335"/>
                <w:tab w:val="center" w:pos="4556"/>
              </w:tabs>
              <w:spacing w:before="0" w:line="240" w:lineRule="auto"/>
              <w:ind w:left="2095" w:hanging="1843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1. Participar en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2. Participar en estudios, investigaciones y proyectos en materia de educación ambiental y participación ciudadana.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3. Prestar asesoría académica y apoyar las campañas realizadas por la dependencia de Educación Ambiental.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4. Organizar encuentros educativos con las entidades territoriales, organizaciones no gubernamentales ambientales y universidades, que fortalezcan los procesos de educación formal y no formal.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 xml:space="preserve">5. Realizar eventos de intercambio de </w:t>
            </w:r>
            <w:proofErr w:type="spellStart"/>
            <w:r w:rsidRPr="00B57083">
              <w:rPr>
                <w:rFonts w:ascii="Arial" w:hAnsi="Arial" w:cs="Arial"/>
              </w:rPr>
              <w:t>etno</w:t>
            </w:r>
            <w:proofErr w:type="spellEnd"/>
            <w:r w:rsidRPr="00B57083">
              <w:rPr>
                <w:rFonts w:ascii="Arial" w:hAnsi="Arial" w:cs="Arial"/>
              </w:rPr>
              <w:t xml:space="preserve"> educación entre los proyectos de educación ambiental que permitan generar aprendizajes pedagógicos y prácticos alrededor del tema ambiental.</w:t>
            </w:r>
          </w:p>
          <w:p w:rsidR="00A006AE" w:rsidRPr="002B0677" w:rsidRDefault="00A006AE" w:rsidP="00D65E52">
            <w:pPr>
              <w:spacing w:after="0"/>
            </w:pPr>
            <w:r w:rsidRPr="002B0677">
              <w:lastRenderedPageBreak/>
              <w:t>6. Desarrollar mecanismos de socialización necesarios para apoyar otras áreas estratégicas de la Corporación.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7. Desarrollar y evaluar las actividades de educación ambiental y participación comunitaria definidas en los proyectos ejecutados por la Corporación.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 xml:space="preserve">8. Mantener actualizados y/o entregar la información requerida por los sistemas de información internos y externos que establezca el Gobierno y la Corporación. </w:t>
            </w:r>
          </w:p>
          <w:p w:rsidR="00A006AE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9. Suministrar a la Oficina Jurídica o a quien ésta delegue la información relacionada con los trámites ambientales que se requiera para la defensa judicial en los procesos en que sea parte la Corporación</w:t>
            </w:r>
          </w:p>
          <w:p w:rsidR="00A006AE" w:rsidRPr="00265703" w:rsidRDefault="00A006AE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A006AE" w:rsidRPr="00B57083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B57083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A006AE" w:rsidRPr="0045523E" w:rsidRDefault="00A006AE" w:rsidP="00D65E52">
            <w:pPr>
              <w:spacing w:after="0"/>
              <w:rPr>
                <w:rFonts w:ascii="Arial" w:hAnsi="Arial" w:cs="Arial"/>
              </w:rPr>
            </w:pPr>
            <w:r w:rsidRPr="00B5708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B57083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A006AE" w:rsidRPr="0045523E" w:rsidRDefault="006C03DD" w:rsidP="00D65E52">
            <w:pPr>
              <w:pStyle w:val="Prrafodelista"/>
              <w:spacing w:after="0" w:line="240" w:lineRule="auto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lastRenderedPageBreak/>
              <w:t xml:space="preserve">  </w:t>
            </w:r>
          </w:p>
          <w:p w:rsidR="00A006AE" w:rsidRPr="0045523E" w:rsidRDefault="00A006AE" w:rsidP="00A006AE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 xml:space="preserve"> CONOCIMIENTOS ESENCIALES</w:t>
            </w:r>
          </w:p>
        </w:tc>
      </w:tr>
      <w:tr w:rsidR="00A006AE" w:rsidRPr="00B57083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2. Contratación Estatal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B57083">
              <w:rPr>
                <w:rFonts w:ascii="Arial" w:eastAsia="Arial Unicode MS" w:hAnsi="Arial" w:cs="Arial"/>
              </w:rPr>
              <w:t>olíticas de atención al ciudadano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B57083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6. Canales de atención y técnicas de comunicación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7. Educación ambiental y participación ciudadana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8. Política Nacional de Educación  Ambiental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>9. Mecanismos de participación ciudadana en la gestión ambiental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10. Régimen especial de minorías étnicas </w:t>
            </w:r>
          </w:p>
          <w:p w:rsidR="00A006AE" w:rsidRPr="00B57083" w:rsidRDefault="00A006AE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B57083">
              <w:rPr>
                <w:rFonts w:ascii="Arial" w:eastAsia="Arial Unicode MS" w:hAnsi="Arial" w:cs="Arial"/>
              </w:rPr>
              <w:t xml:space="preserve">11. Generación de contenidos temáticos para ser divulgados y socializados 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B57083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A006AE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A006AE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A006AE" w:rsidRPr="00B57083" w:rsidRDefault="00A006AE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B57083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A006AE" w:rsidRPr="00B57083" w:rsidRDefault="00A006AE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A006AE" w:rsidRPr="0045523E" w:rsidRDefault="00A006AE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B57083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A006AE" w:rsidRPr="0045523E" w:rsidRDefault="00A006AE" w:rsidP="00D65E52">
            <w:pPr>
              <w:snapToGrid w:val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Veinticuatro (24) meses de experiencia profesional relacionada.</w:t>
            </w:r>
          </w:p>
        </w:tc>
      </w:tr>
      <w:tr w:rsidR="00A006AE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370C96" w:rsidRDefault="00A006AE" w:rsidP="00D65E52">
            <w:pPr>
              <w:pStyle w:val="Prrafodelista"/>
              <w:spacing w:after="0" w:line="240" w:lineRule="auto"/>
              <w:rPr>
                <w:rFonts w:ascii="Arial" w:hAnsi="Arial" w:cs="Arial"/>
                <w:b/>
                <w:iCs/>
              </w:rPr>
            </w:pPr>
          </w:p>
          <w:p w:rsidR="00A006AE" w:rsidRPr="00370C96" w:rsidRDefault="00A006AE" w:rsidP="00D65E52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370C96">
              <w:rPr>
                <w:rFonts w:ascii="Arial" w:hAnsi="Arial" w:cs="Arial"/>
                <w:b/>
                <w:iCs/>
              </w:rPr>
              <w:t>ALTERNATIVAS</w:t>
            </w:r>
          </w:p>
        </w:tc>
      </w:tr>
      <w:tr w:rsidR="00A006AE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A006AE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A006AE" w:rsidRDefault="00A006AE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lang w:val="es-ES"/>
              </w:rPr>
            </w:pPr>
            <w:r w:rsidRPr="003768B7">
              <w:rPr>
                <w:rFonts w:ascii="Arial" w:eastAsia="Arial Unicode MS" w:hAnsi="Arial" w:cs="Arial"/>
                <w:lang w:val="es-ES"/>
              </w:rPr>
              <w:t>Título Profesional en el núcleo básico del conocimiento de Psicología, Sociología, Trabajo Social y afines.</w:t>
            </w:r>
          </w:p>
          <w:p w:rsidR="00A006AE" w:rsidRDefault="00A006AE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Título de postgrado en la modalidad de especialización en área relacionada en las funciones del Cargo.</w:t>
            </w:r>
          </w:p>
          <w:p w:rsidR="00A006AE" w:rsidRDefault="00A006AE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</w:p>
          <w:p w:rsidR="00A006AE" w:rsidRPr="0045523E" w:rsidRDefault="00A006AE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3768B7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A006AE" w:rsidRPr="0045523E" w:rsidRDefault="00A006AE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 requiere</w:t>
            </w:r>
          </w:p>
        </w:tc>
      </w:tr>
      <w:tr w:rsidR="00A006AE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006AE" w:rsidRPr="0045523E" w:rsidRDefault="00A006AE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A006AE">
            <w:pPr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A006AE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A006AE" w:rsidRPr="0045523E" w:rsidRDefault="00A006AE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A006AE" w:rsidRPr="0045523E" w:rsidRDefault="00A006AE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</w:p>
          <w:p w:rsidR="00A006AE" w:rsidRPr="0045523E" w:rsidRDefault="00A006AE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(Profesional):</w:t>
            </w:r>
          </w:p>
        </w:tc>
      </w:tr>
      <w:tr w:rsidR="00A006AE" w:rsidRPr="0045523E" w:rsidTr="00D65E52">
        <w:tc>
          <w:tcPr>
            <w:tcW w:w="4320" w:type="dxa"/>
            <w:gridSpan w:val="3"/>
          </w:tcPr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A006AE" w:rsidRPr="00EC6586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A006AE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A006AE" w:rsidRPr="00AE4EA5" w:rsidRDefault="00A006AE" w:rsidP="00A006A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A0A" w:rsidRDefault="00A53A0A" w:rsidP="0002570B">
      <w:pPr>
        <w:spacing w:after="0" w:line="240" w:lineRule="auto"/>
      </w:pPr>
      <w:r>
        <w:separator/>
      </w:r>
    </w:p>
  </w:endnote>
  <w:endnote w:type="continuationSeparator" w:id="0">
    <w:p w:rsidR="00A53A0A" w:rsidRDefault="00A53A0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97A" w:rsidRDefault="00F5597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B2AAE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5597A">
            <w:rPr>
              <w:b/>
              <w:bCs/>
              <w:sz w:val="14"/>
              <w:szCs w:val="16"/>
            </w:rPr>
            <w:t xml:space="preserve">2943 DE 03 DE AGOSTO DEL </w:t>
          </w:r>
          <w:r w:rsidR="00F5597A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97A" w:rsidRDefault="00F5597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A0A" w:rsidRDefault="00A53A0A" w:rsidP="0002570B">
      <w:pPr>
        <w:spacing w:after="0" w:line="240" w:lineRule="auto"/>
      </w:pPr>
      <w:r>
        <w:separator/>
      </w:r>
    </w:p>
  </w:footnote>
  <w:footnote w:type="continuationSeparator" w:id="0">
    <w:p w:rsidR="00A53A0A" w:rsidRDefault="00A53A0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97A" w:rsidRDefault="00F5597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97A" w:rsidRDefault="00F5597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C3E4D"/>
    <w:multiLevelType w:val="hybridMultilevel"/>
    <w:tmpl w:val="750247C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82559D"/>
    <w:multiLevelType w:val="hybridMultilevel"/>
    <w:tmpl w:val="C56087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410D36"/>
    <w:multiLevelType w:val="hybridMultilevel"/>
    <w:tmpl w:val="4C28148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4"/>
  </w:num>
  <w:num w:numId="5">
    <w:abstractNumId w:val="25"/>
  </w:num>
  <w:num w:numId="6">
    <w:abstractNumId w:val="9"/>
  </w:num>
  <w:num w:numId="7">
    <w:abstractNumId w:val="8"/>
  </w:num>
  <w:num w:numId="8">
    <w:abstractNumId w:val="0"/>
  </w:num>
  <w:num w:numId="9">
    <w:abstractNumId w:val="42"/>
  </w:num>
  <w:num w:numId="10">
    <w:abstractNumId w:val="23"/>
  </w:num>
  <w:num w:numId="11">
    <w:abstractNumId w:val="22"/>
  </w:num>
  <w:num w:numId="12">
    <w:abstractNumId w:val="1"/>
  </w:num>
  <w:num w:numId="13">
    <w:abstractNumId w:val="29"/>
  </w:num>
  <w:num w:numId="14">
    <w:abstractNumId w:val="2"/>
  </w:num>
  <w:num w:numId="15">
    <w:abstractNumId w:val="15"/>
  </w:num>
  <w:num w:numId="16">
    <w:abstractNumId w:val="17"/>
  </w:num>
  <w:num w:numId="17">
    <w:abstractNumId w:val="27"/>
  </w:num>
  <w:num w:numId="18">
    <w:abstractNumId w:val="39"/>
  </w:num>
  <w:num w:numId="19">
    <w:abstractNumId w:val="45"/>
  </w:num>
  <w:num w:numId="20">
    <w:abstractNumId w:val="43"/>
  </w:num>
  <w:num w:numId="21">
    <w:abstractNumId w:val="34"/>
  </w:num>
  <w:num w:numId="22">
    <w:abstractNumId w:val="31"/>
  </w:num>
  <w:num w:numId="23">
    <w:abstractNumId w:val="36"/>
  </w:num>
  <w:num w:numId="24">
    <w:abstractNumId w:val="21"/>
  </w:num>
  <w:num w:numId="25">
    <w:abstractNumId w:val="26"/>
  </w:num>
  <w:num w:numId="26">
    <w:abstractNumId w:val="33"/>
  </w:num>
  <w:num w:numId="27">
    <w:abstractNumId w:val="11"/>
  </w:num>
  <w:num w:numId="28">
    <w:abstractNumId w:val="7"/>
  </w:num>
  <w:num w:numId="29">
    <w:abstractNumId w:val="32"/>
  </w:num>
  <w:num w:numId="30">
    <w:abstractNumId w:val="6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B0677"/>
    <w:rsid w:val="002B2AAE"/>
    <w:rsid w:val="002D1F94"/>
    <w:rsid w:val="002D563F"/>
    <w:rsid w:val="002E5678"/>
    <w:rsid w:val="003101B5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37BF3"/>
    <w:rsid w:val="00551755"/>
    <w:rsid w:val="005609D8"/>
    <w:rsid w:val="00563EE0"/>
    <w:rsid w:val="005736FE"/>
    <w:rsid w:val="005F4891"/>
    <w:rsid w:val="006161F8"/>
    <w:rsid w:val="00683F54"/>
    <w:rsid w:val="0068741F"/>
    <w:rsid w:val="006C03DD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A006AE"/>
    <w:rsid w:val="00A53A0A"/>
    <w:rsid w:val="00B138DA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5597A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C0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03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668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2018-08-14T16:04:00Z</cp:lastPrinted>
  <dcterms:created xsi:type="dcterms:W3CDTF">2018-08-14T16:23:00Z</dcterms:created>
  <dcterms:modified xsi:type="dcterms:W3CDTF">2020-02-13T16:01:00Z</dcterms:modified>
</cp:coreProperties>
</file>